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47" w:rsidRDefault="00FE3BA8" w:rsidP="00DE2D3D">
      <w:pPr>
        <w:spacing w:after="0" w:line="240" w:lineRule="auto"/>
      </w:pPr>
      <w:r>
        <w:t xml:space="preserve">Report: </w:t>
      </w:r>
      <w:r w:rsidR="00800447">
        <w:t xml:space="preserve">Faculty Senate of Virginia </w:t>
      </w:r>
    </w:p>
    <w:p w:rsidR="00DE2D3D" w:rsidRDefault="00DE2D3D" w:rsidP="00DE2D3D">
      <w:pPr>
        <w:spacing w:after="0" w:line="240" w:lineRule="auto"/>
      </w:pPr>
      <w:r>
        <w:t>Date: April 8, 2014 (9:00AM-1:00PM)</w:t>
      </w:r>
    </w:p>
    <w:p w:rsidR="00DE2D3D" w:rsidRDefault="00DE2D3D" w:rsidP="00DE2D3D">
      <w:pPr>
        <w:spacing w:after="0" w:line="240" w:lineRule="auto"/>
      </w:pPr>
    </w:p>
    <w:p w:rsidR="00C55A82" w:rsidRDefault="00800447" w:rsidP="00DE2D3D">
      <w:pPr>
        <w:spacing w:after="0" w:line="240" w:lineRule="auto"/>
      </w:pPr>
      <w:r>
        <w:t xml:space="preserve">Location: </w:t>
      </w:r>
      <w:r w:rsidR="00C55A82">
        <w:t>George Mason University</w:t>
      </w:r>
      <w:r w:rsidR="00A56ECC">
        <w:t>, Fairfax</w:t>
      </w:r>
      <w:r w:rsidR="00C55A82">
        <w:t xml:space="preserve"> </w:t>
      </w:r>
    </w:p>
    <w:p w:rsidR="00204675" w:rsidRDefault="00204675" w:rsidP="00DE2D3D">
      <w:pPr>
        <w:spacing w:after="0" w:line="240" w:lineRule="auto"/>
      </w:pPr>
    </w:p>
    <w:p w:rsidR="00204675" w:rsidRDefault="00204675" w:rsidP="00DE2D3D">
      <w:pPr>
        <w:spacing w:after="0" w:line="240" w:lineRule="auto"/>
      </w:pPr>
      <w:r>
        <w:t>Institutions with representatives:</w:t>
      </w:r>
    </w:p>
    <w:p w:rsidR="00357CE3" w:rsidRDefault="00357CE3" w:rsidP="00DE2D3D">
      <w:pPr>
        <w:spacing w:after="0" w:line="240" w:lineRule="auto"/>
        <w:ind w:firstLine="360"/>
      </w:pPr>
      <w:r>
        <w:t>George Mason University</w:t>
      </w:r>
      <w:r w:rsidR="00866D56">
        <w:t xml:space="preserve"> – Charlene Douglas</w:t>
      </w:r>
    </w:p>
    <w:p w:rsidR="00C55A82" w:rsidRDefault="00C55A82" w:rsidP="00DE2D3D">
      <w:pPr>
        <w:spacing w:after="0" w:line="240" w:lineRule="auto"/>
        <w:ind w:firstLine="360"/>
      </w:pPr>
      <w:r>
        <w:t xml:space="preserve">Radford University (Jim </w:t>
      </w:r>
      <w:proofErr w:type="spellStart"/>
      <w:r>
        <w:t>Lollar</w:t>
      </w:r>
      <w:proofErr w:type="spellEnd"/>
      <w:r>
        <w:t>-FSVA Chair)</w:t>
      </w:r>
    </w:p>
    <w:p w:rsidR="00C55A82" w:rsidRDefault="00C55A82" w:rsidP="00DE2D3D">
      <w:pPr>
        <w:spacing w:after="0" w:line="240" w:lineRule="auto"/>
        <w:ind w:firstLine="360"/>
      </w:pPr>
      <w:r>
        <w:t>James Madison University (</w:t>
      </w:r>
      <w:r w:rsidR="00742724">
        <w:t xml:space="preserve">David </w:t>
      </w:r>
      <w:proofErr w:type="gramStart"/>
      <w:r w:rsidR="00742724">
        <w:t>McGraw ,</w:t>
      </w:r>
      <w:proofErr w:type="gramEnd"/>
      <w:r w:rsidR="00742724">
        <w:t xml:space="preserve"> </w:t>
      </w:r>
      <w:r>
        <w:t>Current FSVA president)</w:t>
      </w:r>
    </w:p>
    <w:p w:rsidR="00C55A82" w:rsidRDefault="00C55A82" w:rsidP="00DE2D3D">
      <w:pPr>
        <w:spacing w:after="0" w:line="240" w:lineRule="auto"/>
        <w:ind w:firstLine="360"/>
      </w:pPr>
      <w:r>
        <w:t>Mountain Empire Com</w:t>
      </w:r>
      <w:r w:rsidR="00421B34">
        <w:t xml:space="preserve">munity College (Chris </w:t>
      </w:r>
      <w:proofErr w:type="spellStart"/>
      <w:r w:rsidR="00421B34">
        <w:t>Allgyier</w:t>
      </w:r>
      <w:proofErr w:type="spellEnd"/>
      <w:r w:rsidR="00421B34">
        <w:t>)</w:t>
      </w:r>
    </w:p>
    <w:p w:rsidR="00C55A82" w:rsidRDefault="00C55A82" w:rsidP="00DE2D3D">
      <w:pPr>
        <w:spacing w:after="0" w:line="240" w:lineRule="auto"/>
        <w:ind w:firstLine="360"/>
      </w:pPr>
      <w:r>
        <w:t>University of Mary Washington</w:t>
      </w:r>
      <w:r w:rsidR="001B0BD0">
        <w:t xml:space="preserve"> (Stephen Farnsworth)</w:t>
      </w:r>
    </w:p>
    <w:p w:rsidR="00C55A82" w:rsidRDefault="00C55A82" w:rsidP="00DE2D3D">
      <w:pPr>
        <w:spacing w:after="0" w:line="240" w:lineRule="auto"/>
        <w:ind w:firstLine="360"/>
      </w:pPr>
      <w:r>
        <w:t xml:space="preserve">Virginia State </w:t>
      </w:r>
      <w:r w:rsidR="00742724">
        <w:t xml:space="preserve">University (Victor </w:t>
      </w:r>
      <w:proofErr w:type="spellStart"/>
      <w:r w:rsidR="00742724">
        <w:t>Vilchiz</w:t>
      </w:r>
      <w:proofErr w:type="spellEnd"/>
      <w:r w:rsidR="00742724">
        <w:t>)</w:t>
      </w:r>
    </w:p>
    <w:p w:rsidR="00204675" w:rsidRDefault="00204675" w:rsidP="00DE2D3D">
      <w:pPr>
        <w:spacing w:after="0" w:line="240" w:lineRule="auto"/>
        <w:ind w:firstLine="360"/>
      </w:pPr>
      <w:r>
        <w:t>Virginia Commonwealth University</w:t>
      </w:r>
      <w:r w:rsidR="00A15831">
        <w:t xml:space="preserve"> (Carmen Rodriguez)</w:t>
      </w:r>
    </w:p>
    <w:p w:rsidR="00204675" w:rsidRDefault="00204675" w:rsidP="00DE2D3D">
      <w:pPr>
        <w:spacing w:after="0" w:line="240" w:lineRule="auto"/>
      </w:pPr>
    </w:p>
    <w:p w:rsidR="00742724" w:rsidRDefault="00742724" w:rsidP="00DE2D3D">
      <w:pPr>
        <w:spacing w:after="0" w:line="240" w:lineRule="auto"/>
      </w:pPr>
    </w:p>
    <w:p w:rsidR="003D03CD" w:rsidRDefault="003D03CD" w:rsidP="00DE2D3D">
      <w:pPr>
        <w:spacing w:after="0" w:line="240" w:lineRule="auto"/>
      </w:pPr>
      <w:r>
        <w:t>Agenda</w:t>
      </w:r>
    </w:p>
    <w:p w:rsidR="003D03CD" w:rsidRDefault="003D03CD" w:rsidP="00DE2D3D">
      <w:pPr>
        <w:pStyle w:val="ListParagraph"/>
        <w:numPr>
          <w:ilvl w:val="0"/>
          <w:numId w:val="1"/>
        </w:numPr>
        <w:spacing w:after="0" w:line="240" w:lineRule="auto"/>
        <w:ind w:left="360"/>
      </w:pPr>
      <w:r>
        <w:t>Approval of Minutes</w:t>
      </w:r>
    </w:p>
    <w:p w:rsidR="00B4570F" w:rsidRDefault="00742724" w:rsidP="00DE2D3D">
      <w:pPr>
        <w:spacing w:after="0" w:line="240" w:lineRule="auto"/>
        <w:ind w:left="360"/>
      </w:pPr>
      <w:r>
        <w:t xml:space="preserve">Minutes from </w:t>
      </w:r>
      <w:proofErr w:type="gramStart"/>
      <w:r>
        <w:t>Sprin</w:t>
      </w:r>
      <w:r w:rsidR="00955DA3">
        <w:t>g</w:t>
      </w:r>
      <w:proofErr w:type="gramEnd"/>
      <w:r>
        <w:t xml:space="preserve"> 2014 and Fall 2014 meetings were approved. </w:t>
      </w:r>
    </w:p>
    <w:p w:rsidR="00742724" w:rsidRDefault="00742724" w:rsidP="00DE2D3D">
      <w:pPr>
        <w:spacing w:after="0" w:line="240" w:lineRule="auto"/>
        <w:ind w:left="360"/>
      </w:pPr>
    </w:p>
    <w:p w:rsidR="00F666A3" w:rsidRDefault="003D03CD" w:rsidP="00DE2D3D">
      <w:pPr>
        <w:pStyle w:val="ListParagraph"/>
        <w:numPr>
          <w:ilvl w:val="0"/>
          <w:numId w:val="1"/>
        </w:numPr>
        <w:spacing w:after="0" w:line="240" w:lineRule="auto"/>
        <w:ind w:left="360"/>
      </w:pPr>
      <w:r>
        <w:t>Reports</w:t>
      </w:r>
      <w:r w:rsidR="00FE3BA8">
        <w:t xml:space="preserve">: </w:t>
      </w:r>
      <w:r w:rsidR="00F666A3">
        <w:t>Treasury’s Report</w:t>
      </w:r>
    </w:p>
    <w:p w:rsidR="00742724" w:rsidRDefault="00742724" w:rsidP="00DE2D3D">
      <w:pPr>
        <w:pStyle w:val="ListParagraph"/>
        <w:spacing w:after="0" w:line="240" w:lineRule="auto"/>
        <w:ind w:left="360"/>
      </w:pPr>
      <w:r>
        <w:t>Suzanne</w:t>
      </w:r>
      <w:r w:rsidR="003658BB">
        <w:t xml:space="preserve"> Sumner</w:t>
      </w:r>
      <w:r>
        <w:t xml:space="preserve"> was not present to provide treasury’s report. </w:t>
      </w:r>
      <w:r w:rsidR="00955DA3">
        <w:t>Report was reviewed by those in attendance.</w:t>
      </w:r>
    </w:p>
    <w:p w:rsidR="00F666A3" w:rsidRDefault="00F666A3" w:rsidP="00DE2D3D">
      <w:pPr>
        <w:spacing w:after="0" w:line="240" w:lineRule="auto"/>
        <w:ind w:firstLine="360"/>
      </w:pPr>
    </w:p>
    <w:p w:rsidR="00A56236" w:rsidRDefault="003D03CD" w:rsidP="00DE2D3D">
      <w:pPr>
        <w:pStyle w:val="ListParagraph"/>
        <w:numPr>
          <w:ilvl w:val="0"/>
          <w:numId w:val="1"/>
        </w:numPr>
        <w:spacing w:after="0" w:line="240" w:lineRule="auto"/>
        <w:ind w:left="360"/>
      </w:pPr>
      <w:r>
        <w:t>Campus Issues</w:t>
      </w:r>
      <w:r w:rsidR="00A56236">
        <w:t xml:space="preserve">: Varied issues </w:t>
      </w:r>
      <w:r w:rsidR="00750B14">
        <w:t xml:space="preserve">throughout institutions </w:t>
      </w:r>
      <w:r w:rsidR="00A56236">
        <w:t>but some common issues</w:t>
      </w:r>
    </w:p>
    <w:p w:rsidR="003658BB" w:rsidRDefault="003658BB" w:rsidP="00DE2D3D">
      <w:pPr>
        <w:spacing w:after="0" w:line="240" w:lineRule="auto"/>
        <w:ind w:left="360"/>
      </w:pPr>
      <w:r>
        <w:t>George Mason University</w:t>
      </w:r>
    </w:p>
    <w:p w:rsidR="003658BB" w:rsidRDefault="003658BB" w:rsidP="00DE2D3D">
      <w:pPr>
        <w:spacing w:after="0" w:line="240" w:lineRule="auto"/>
        <w:ind w:left="360"/>
      </w:pPr>
      <w:r>
        <w:tab/>
      </w:r>
    </w:p>
    <w:p w:rsidR="003658BB" w:rsidRDefault="00461814" w:rsidP="00DE2D3D">
      <w:pPr>
        <w:spacing w:after="0" w:line="240" w:lineRule="auto"/>
        <w:ind w:left="360"/>
      </w:pPr>
      <w:r>
        <w:t xml:space="preserve">Mountain </w:t>
      </w:r>
      <w:r w:rsidR="003658BB">
        <w:t>Empire Community College</w:t>
      </w:r>
    </w:p>
    <w:p w:rsidR="003658BB" w:rsidRDefault="003658BB" w:rsidP="00DE2D3D">
      <w:pPr>
        <w:spacing w:after="0" w:line="240" w:lineRule="auto"/>
        <w:ind w:left="360"/>
      </w:pPr>
      <w:r>
        <w:tab/>
        <w:t xml:space="preserve">Decrease in enrollment. </w:t>
      </w:r>
      <w:proofErr w:type="gramStart"/>
      <w:r w:rsidR="00A53664">
        <w:t>F</w:t>
      </w:r>
      <w:r>
        <w:t>aculty</w:t>
      </w:r>
      <w:r w:rsidR="00EE55D0">
        <w:t xml:space="preserve"> </w:t>
      </w:r>
      <w:r>
        <w:t>are</w:t>
      </w:r>
      <w:proofErr w:type="gramEnd"/>
      <w:r>
        <w:t xml:space="preserve"> being encouraged to retire. Increase in tuition. Closed for two consecutive weeks because of weather (snow, ice) – College did not cancel Spring Break.</w:t>
      </w:r>
    </w:p>
    <w:p w:rsidR="003658BB" w:rsidRDefault="003658BB" w:rsidP="00DE2D3D">
      <w:pPr>
        <w:spacing w:after="0" w:line="240" w:lineRule="auto"/>
        <w:ind w:left="360"/>
      </w:pPr>
      <w:r>
        <w:t xml:space="preserve">Talk </w:t>
      </w:r>
      <w:r w:rsidR="00EE55D0">
        <w:t xml:space="preserve">about outsourcing financial aid and other services to student. Concern </w:t>
      </w:r>
      <w:proofErr w:type="gramStart"/>
      <w:r w:rsidR="00EE55D0">
        <w:t>that</w:t>
      </w:r>
      <w:proofErr w:type="gramEnd"/>
      <w:r w:rsidR="00EE55D0">
        <w:t xml:space="preserve"> community colleges </w:t>
      </w:r>
    </w:p>
    <w:p w:rsidR="00AF7A75" w:rsidRDefault="00AF7A75" w:rsidP="00DE2D3D">
      <w:pPr>
        <w:spacing w:after="0" w:line="240" w:lineRule="auto"/>
        <w:ind w:left="360"/>
      </w:pPr>
    </w:p>
    <w:p w:rsidR="003658BB" w:rsidRPr="00EE55D0" w:rsidRDefault="003658BB" w:rsidP="00DE2D3D">
      <w:pPr>
        <w:spacing w:after="0" w:line="240" w:lineRule="auto"/>
        <w:ind w:left="360"/>
        <w:rPr>
          <w:b/>
        </w:rPr>
      </w:pPr>
      <w:r>
        <w:t>Virginia State University</w:t>
      </w:r>
      <w:r w:rsidR="00EE55D0">
        <w:t xml:space="preserve"> –VSU is searching for a new University President.  They have interim president: </w:t>
      </w:r>
      <w:r w:rsidR="00EE55D0" w:rsidRPr="00EE55D0">
        <w:rPr>
          <w:rStyle w:val="Strong"/>
          <w:b w:val="0"/>
        </w:rPr>
        <w:t>Pamela V. Hammond, PhD.</w:t>
      </w:r>
      <w:r w:rsidR="00EE55D0">
        <w:rPr>
          <w:rStyle w:val="Strong"/>
          <w:b w:val="0"/>
        </w:rPr>
        <w:t xml:space="preserve"> </w:t>
      </w:r>
      <w:r w:rsidR="00EE55D0" w:rsidRPr="00EE55D0">
        <w:rPr>
          <w:rStyle w:val="Strong"/>
          <w:b w:val="0"/>
        </w:rPr>
        <w:t>Interim President</w:t>
      </w:r>
      <w:r w:rsidR="00AB0C46">
        <w:rPr>
          <w:rStyle w:val="Strong"/>
          <w:b w:val="0"/>
        </w:rPr>
        <w:t>. VSU has a 3% tuition increase. They are losing faculty positions.</w:t>
      </w:r>
    </w:p>
    <w:p w:rsidR="003658BB" w:rsidRDefault="00F50BCB" w:rsidP="00DE2D3D">
      <w:pPr>
        <w:spacing w:after="0" w:line="240" w:lineRule="auto"/>
        <w:ind w:left="360"/>
      </w:pPr>
      <w:r>
        <w:t>Legislature – Information about student misconduct can be included in transcript.</w:t>
      </w:r>
    </w:p>
    <w:p w:rsidR="00FE6AF0" w:rsidRDefault="00FE6AF0" w:rsidP="00DE2D3D">
      <w:pPr>
        <w:spacing w:after="0" w:line="240" w:lineRule="auto"/>
        <w:ind w:left="360"/>
      </w:pPr>
    </w:p>
    <w:p w:rsidR="00FE6AF0" w:rsidRDefault="00FE6AF0" w:rsidP="00DE2D3D">
      <w:pPr>
        <w:spacing w:after="0" w:line="240" w:lineRule="auto"/>
        <w:ind w:left="360"/>
      </w:pPr>
      <w:r>
        <w:t>University of Mary Washington</w:t>
      </w:r>
    </w:p>
    <w:p w:rsidR="00603310" w:rsidRDefault="00FE6AF0" w:rsidP="00DE2D3D">
      <w:pPr>
        <w:spacing w:after="0" w:line="240" w:lineRule="auto"/>
        <w:ind w:left="360"/>
      </w:pPr>
      <w:r>
        <w:tab/>
      </w:r>
      <w:proofErr w:type="gramStart"/>
      <w:r>
        <w:t>Dealing with student protests for ~3 weeks.</w:t>
      </w:r>
      <w:proofErr w:type="gramEnd"/>
      <w:r>
        <w:t xml:space="preserve"> </w:t>
      </w:r>
      <w:proofErr w:type="gramStart"/>
      <w:r>
        <w:rPr>
          <w:rStyle w:val="entry-content"/>
        </w:rPr>
        <w:t>Protesting the school's investments in fossil fuels.</w:t>
      </w:r>
      <w:proofErr w:type="gramEnd"/>
      <w:r>
        <w:rPr>
          <w:rStyle w:val="entry-content"/>
        </w:rPr>
        <w:t xml:space="preserve"> </w:t>
      </w:r>
      <w:proofErr w:type="gramStart"/>
      <w:r w:rsidR="00273F8E">
        <w:rPr>
          <w:rStyle w:val="entry-content"/>
        </w:rPr>
        <w:t>Fossil fuel divestment.</w:t>
      </w:r>
      <w:proofErr w:type="gramEnd"/>
      <w:r w:rsidR="00273F8E">
        <w:rPr>
          <w:rStyle w:val="entry-content"/>
        </w:rPr>
        <w:t xml:space="preserve"> </w:t>
      </w:r>
      <w:r w:rsidR="00273F8E">
        <w:t xml:space="preserve">Three students were arrested. </w:t>
      </w:r>
      <w:proofErr w:type="spellStart"/>
      <w:r w:rsidR="00273F8E">
        <w:t>DivestUMW</w:t>
      </w:r>
      <w:proofErr w:type="spellEnd"/>
      <w:r w:rsidR="00273F8E">
        <w:t xml:space="preserve">: Club members are demanding that the board create a subcommittee to study divestment and commit to pulling all of the university’s investments in the coal industry by 2016.  </w:t>
      </w:r>
    </w:p>
    <w:p w:rsidR="00FE6AF0" w:rsidRDefault="00FE6AF0" w:rsidP="00DE2D3D">
      <w:pPr>
        <w:spacing w:after="0" w:line="240" w:lineRule="auto"/>
        <w:ind w:left="360"/>
      </w:pPr>
      <w:r>
        <w:t>Three college system (College of Arts &amp; Sciences, College of Business and College of Education) – but they are not getting along</w:t>
      </w:r>
      <w:r w:rsidR="00273F8E">
        <w:t>.</w:t>
      </w:r>
    </w:p>
    <w:p w:rsidR="00603310" w:rsidRDefault="00603310" w:rsidP="00DE2D3D">
      <w:pPr>
        <w:spacing w:after="0" w:line="240" w:lineRule="auto"/>
        <w:ind w:left="360"/>
      </w:pPr>
      <w:r>
        <w:t>One student (female activist) was murdered by another student (Friday April 17</w:t>
      </w:r>
      <w:r w:rsidRPr="00603310">
        <w:rPr>
          <w:vertAlign w:val="superscript"/>
        </w:rPr>
        <w:t>th</w:t>
      </w:r>
      <w:r>
        <w:t>).</w:t>
      </w:r>
    </w:p>
    <w:p w:rsidR="00603310" w:rsidRDefault="00603310" w:rsidP="00DE2D3D">
      <w:pPr>
        <w:spacing w:after="0" w:line="240" w:lineRule="auto"/>
        <w:ind w:left="360"/>
      </w:pPr>
      <w:proofErr w:type="gramStart"/>
      <w:r>
        <w:t>Concerned that all of these issues will affect the enrollment at UMW.</w:t>
      </w:r>
      <w:proofErr w:type="gramEnd"/>
    </w:p>
    <w:p w:rsidR="00DC1F0E" w:rsidRDefault="00DC1F0E" w:rsidP="00DE2D3D">
      <w:pPr>
        <w:spacing w:after="0" w:line="240" w:lineRule="auto"/>
        <w:ind w:left="360"/>
      </w:pPr>
    </w:p>
    <w:p w:rsidR="00F84E9B" w:rsidRDefault="00F84E9B" w:rsidP="00DE2D3D">
      <w:pPr>
        <w:spacing w:after="0" w:line="240" w:lineRule="auto"/>
        <w:ind w:left="360"/>
      </w:pPr>
    </w:p>
    <w:p w:rsidR="00F84E9B" w:rsidRDefault="00F84E9B" w:rsidP="00DE2D3D">
      <w:pPr>
        <w:spacing w:after="0" w:line="240" w:lineRule="auto"/>
        <w:ind w:left="360"/>
      </w:pPr>
    </w:p>
    <w:p w:rsidR="00A858FE" w:rsidRDefault="00A858FE" w:rsidP="00DE2D3D">
      <w:pPr>
        <w:spacing w:after="0" w:line="240" w:lineRule="auto"/>
        <w:ind w:left="360"/>
      </w:pPr>
    </w:p>
    <w:p w:rsidR="00A858FE" w:rsidRDefault="00A858FE" w:rsidP="00DE2D3D">
      <w:pPr>
        <w:spacing w:after="0" w:line="240" w:lineRule="auto"/>
        <w:ind w:left="360"/>
      </w:pPr>
    </w:p>
    <w:p w:rsidR="00DC1F0E" w:rsidRDefault="00DC1F0E" w:rsidP="00DE2D3D">
      <w:pPr>
        <w:spacing w:after="0" w:line="240" w:lineRule="auto"/>
      </w:pPr>
      <w:r>
        <w:lastRenderedPageBreak/>
        <w:t>Radford</w:t>
      </w:r>
    </w:p>
    <w:p w:rsidR="00401F6E" w:rsidRDefault="0035187B" w:rsidP="00DE2D3D">
      <w:pPr>
        <w:spacing w:after="0" w:line="240" w:lineRule="auto"/>
      </w:pPr>
      <w:r>
        <w:t xml:space="preserve">Leadership issues: </w:t>
      </w:r>
      <w:r w:rsidR="00401F6E">
        <w:t>President announce</w:t>
      </w:r>
      <w:r>
        <w:t>d</w:t>
      </w:r>
      <w:r w:rsidR="00401F6E">
        <w:t xml:space="preserve"> her retirement. </w:t>
      </w:r>
      <w:r>
        <w:t>Board has been expanded – Zero ties to area and most with business backgrounds. The president and the board are not on the same page. President will leave one year early.</w:t>
      </w:r>
      <w:r w:rsidR="003956B4">
        <w:t xml:space="preserve"> Activist board</w:t>
      </w:r>
    </w:p>
    <w:p w:rsidR="00401F6E" w:rsidRDefault="00401F6E" w:rsidP="00DE2D3D">
      <w:pPr>
        <w:spacing w:after="0" w:line="240" w:lineRule="auto"/>
        <w:rPr>
          <w:i/>
        </w:rPr>
      </w:pPr>
      <w:r w:rsidRPr="0035187B">
        <w:rPr>
          <w:i/>
        </w:rPr>
        <w:t>FYI - The Radford University Board of Visitors is composed of 15 voting members appointed by the Governor of the Commonwealth of Virginia, subject to confirmation by the General Assembly. Each member serves a term of four years.  In addition, each year the Board selects a student and a faculty member to serve as non-voting advisory representatives on the Board of Visitors. </w:t>
      </w:r>
    </w:p>
    <w:p w:rsidR="0035187B" w:rsidRDefault="0035187B" w:rsidP="00DE2D3D">
      <w:pPr>
        <w:spacing w:after="0" w:line="240" w:lineRule="auto"/>
        <w:rPr>
          <w:rStyle w:val="paragraph-0"/>
          <w:rFonts w:ascii="Times New Roman" w:hAnsi="Times New Roman" w:cs="Times New Roman"/>
          <w:i/>
        </w:rPr>
      </w:pPr>
      <w:r w:rsidRPr="0035187B">
        <w:rPr>
          <w:i/>
        </w:rPr>
        <w:t xml:space="preserve">FYI - </w:t>
      </w:r>
      <w:r w:rsidRPr="0035187B">
        <w:rPr>
          <w:rStyle w:val="lead-in"/>
          <w:i/>
        </w:rPr>
        <w:t>On June 1, 2005, Penelope Ward Kyle, J.D. became Radford University’s sixth, and first female, president.</w:t>
      </w:r>
      <w:r w:rsidR="00153CF2">
        <w:rPr>
          <w:rStyle w:val="lead-in"/>
          <w:i/>
        </w:rPr>
        <w:t xml:space="preserve"> </w:t>
      </w:r>
      <w:r w:rsidR="00153CF2" w:rsidRPr="00C974E7">
        <w:rPr>
          <w:rStyle w:val="paragraph-0"/>
          <w:i/>
        </w:rPr>
        <w:t>Radford University’s president, who was known for her nonacademic background and a string of building projects on campus, will retire at the end of the 2016 academic year.</w:t>
      </w:r>
      <w:r w:rsidR="00153CF2" w:rsidRPr="00C974E7">
        <w:rPr>
          <w:rStyle w:val="paragraph-0"/>
          <w:rFonts w:ascii="Times New Roman" w:hAnsi="Times New Roman" w:cs="Times New Roman"/>
          <w:i/>
        </w:rPr>
        <w:t>﻿</w:t>
      </w:r>
    </w:p>
    <w:p w:rsidR="003956B4" w:rsidRDefault="003956B4" w:rsidP="00DE2D3D">
      <w:pPr>
        <w:spacing w:after="0" w:line="240" w:lineRule="auto"/>
        <w:rPr>
          <w:rStyle w:val="paragraph-0"/>
          <w:rFonts w:ascii="Times New Roman" w:hAnsi="Times New Roman" w:cs="Times New Roman"/>
          <w:i/>
        </w:rPr>
      </w:pPr>
    </w:p>
    <w:p w:rsidR="003956B4" w:rsidRDefault="003956B4" w:rsidP="00DE2D3D">
      <w:pPr>
        <w:spacing w:after="0" w:line="240" w:lineRule="auto"/>
      </w:pPr>
      <w:r>
        <w:t xml:space="preserve">Plan to double Nursing School within one year – However, no consideration to the Clinical Placement of these students. </w:t>
      </w:r>
    </w:p>
    <w:p w:rsidR="003956B4" w:rsidRDefault="003956B4" w:rsidP="00DE2D3D">
      <w:pPr>
        <w:spacing w:after="0" w:line="240" w:lineRule="auto"/>
      </w:pPr>
      <w:r>
        <w:t>New Programs: Doctorate of Occupational therapy</w:t>
      </w:r>
    </w:p>
    <w:p w:rsidR="003956B4" w:rsidRPr="003956B4" w:rsidRDefault="003956B4" w:rsidP="00DE2D3D">
      <w:pPr>
        <w:spacing w:after="0" w:line="240" w:lineRule="auto"/>
      </w:pPr>
      <w:r>
        <w:t>Resource re-allocation</w:t>
      </w:r>
    </w:p>
    <w:p w:rsidR="00FE2EC6" w:rsidRDefault="00FE2EC6" w:rsidP="00DE2D3D">
      <w:pPr>
        <w:spacing w:after="0" w:line="240" w:lineRule="auto"/>
      </w:pPr>
      <w:r>
        <w:t>Branding initiative – very expensive</w:t>
      </w:r>
    </w:p>
    <w:p w:rsidR="00FE2EC6" w:rsidRDefault="00FE2EC6" w:rsidP="00DE2D3D">
      <w:pPr>
        <w:spacing w:after="0" w:line="240" w:lineRule="auto"/>
      </w:pPr>
      <w:r>
        <w:t>Vice president of compliance – hired 4 assistant provosts.</w:t>
      </w:r>
    </w:p>
    <w:p w:rsidR="00FE2EC6" w:rsidRDefault="00FE2EC6" w:rsidP="00DE2D3D">
      <w:pPr>
        <w:spacing w:after="0" w:line="240" w:lineRule="auto"/>
      </w:pPr>
      <w:r>
        <w:t>Title IX issues – if a student alleges that professor has done something inappropriate.</w:t>
      </w:r>
    </w:p>
    <w:p w:rsidR="0031374E" w:rsidRPr="0031374E" w:rsidRDefault="0031374E" w:rsidP="00DE2D3D">
      <w:pPr>
        <w:pStyle w:val="Heading4"/>
        <w:rPr>
          <w:rFonts w:asciiTheme="minorHAnsi" w:hAnsiTheme="minorHAnsi"/>
          <w:b w:val="0"/>
          <w:i/>
          <w:sz w:val="22"/>
          <w:szCs w:val="22"/>
        </w:rPr>
      </w:pPr>
      <w:r w:rsidRPr="0031374E">
        <w:rPr>
          <w:rFonts w:asciiTheme="minorHAnsi" w:hAnsiTheme="minorHAnsi"/>
          <w:b w:val="0"/>
          <w:i/>
          <w:sz w:val="22"/>
          <w:szCs w:val="22"/>
        </w:rPr>
        <w:t>FYI – On</w:t>
      </w:r>
      <w:r w:rsidR="00486B0D">
        <w:rPr>
          <w:rFonts w:asciiTheme="minorHAnsi" w:hAnsiTheme="minorHAnsi"/>
          <w:b w:val="0"/>
          <w:i/>
          <w:sz w:val="22"/>
          <w:szCs w:val="22"/>
        </w:rPr>
        <w:t xml:space="preserve"> Radford </w:t>
      </w:r>
      <w:r w:rsidRPr="0031374E">
        <w:rPr>
          <w:rFonts w:asciiTheme="minorHAnsi" w:hAnsiTheme="minorHAnsi"/>
          <w:b w:val="0"/>
          <w:i/>
          <w:sz w:val="22"/>
          <w:szCs w:val="22"/>
        </w:rPr>
        <w:t xml:space="preserve">website: </w:t>
      </w:r>
      <w:r w:rsidR="00FE2EC6" w:rsidRPr="0031374E">
        <w:rPr>
          <w:rFonts w:asciiTheme="minorHAnsi" w:hAnsiTheme="minorHAnsi"/>
          <w:b w:val="0"/>
          <w:i/>
          <w:sz w:val="22"/>
          <w:szCs w:val="22"/>
        </w:rPr>
        <w:t>Required to do Title IX training</w:t>
      </w:r>
      <w:r w:rsidRPr="0031374E">
        <w:rPr>
          <w:rFonts w:asciiTheme="minorHAnsi" w:hAnsiTheme="minorHAnsi"/>
          <w:b w:val="0"/>
          <w:i/>
          <w:sz w:val="22"/>
          <w:szCs w:val="22"/>
        </w:rPr>
        <w:t xml:space="preserve"> - Mandatory Online Title IX Training (</w:t>
      </w:r>
      <w:hyperlink r:id="rId7" w:history="1">
        <w:r w:rsidRPr="0031374E">
          <w:rPr>
            <w:rFonts w:asciiTheme="minorHAnsi" w:hAnsiTheme="minorHAnsi"/>
            <w:b w:val="0"/>
            <w:i/>
            <w:sz w:val="22"/>
            <w:szCs w:val="22"/>
          </w:rPr>
          <w:t>For Students</w:t>
        </w:r>
      </w:hyperlink>
      <w:r w:rsidRPr="0031374E">
        <w:rPr>
          <w:rFonts w:asciiTheme="minorHAnsi" w:hAnsiTheme="minorHAnsi"/>
          <w:b w:val="0"/>
          <w:i/>
          <w:sz w:val="22"/>
          <w:szCs w:val="22"/>
        </w:rPr>
        <w:t xml:space="preserve">, </w:t>
      </w:r>
      <w:bookmarkStart w:id="0" w:name="_GoBack"/>
      <w:bookmarkEnd w:id="0"/>
      <w:r w:rsidR="00F84E9B">
        <w:fldChar w:fldCharType="begin"/>
      </w:r>
      <w:r w:rsidR="00F84E9B">
        <w:instrText xml:space="preserve"> HYPERLINK "http://www.brainshark.com/everfi/havenfor_radfordemployees" </w:instrText>
      </w:r>
      <w:r w:rsidR="00F84E9B">
        <w:fldChar w:fldCharType="separate"/>
      </w:r>
      <w:r w:rsidRPr="0031374E">
        <w:rPr>
          <w:rFonts w:asciiTheme="minorHAnsi" w:hAnsiTheme="minorHAnsi"/>
          <w:b w:val="0"/>
          <w:i/>
          <w:sz w:val="22"/>
          <w:szCs w:val="22"/>
        </w:rPr>
        <w:t>For Faculty, Staff, and Student Employees</w:t>
      </w:r>
      <w:r w:rsidR="00F84E9B">
        <w:rPr>
          <w:rFonts w:asciiTheme="minorHAnsi" w:hAnsiTheme="minorHAnsi"/>
          <w:b w:val="0"/>
          <w:i/>
          <w:sz w:val="22"/>
          <w:szCs w:val="22"/>
        </w:rPr>
        <w:fldChar w:fldCharType="end"/>
      </w:r>
      <w:r w:rsidRPr="0031374E">
        <w:rPr>
          <w:rFonts w:asciiTheme="minorHAnsi" w:hAnsiTheme="minorHAnsi"/>
          <w:b w:val="0"/>
          <w:i/>
          <w:sz w:val="22"/>
          <w:szCs w:val="22"/>
        </w:rPr>
        <w:t>)</w:t>
      </w:r>
    </w:p>
    <w:p w:rsidR="000F1C59" w:rsidRDefault="000F1C59" w:rsidP="00DE2D3D">
      <w:pPr>
        <w:spacing w:after="0" w:line="240" w:lineRule="auto"/>
        <w:rPr>
          <w:i/>
        </w:rPr>
      </w:pPr>
      <w:r w:rsidRPr="000F1C59">
        <w:rPr>
          <w:i/>
        </w:rPr>
        <w:t>FYI - Title IX of the Education Amendments of 1972 protects people from discrimination based on sex in education programs and activities that receive federal financial assistance.</w:t>
      </w:r>
    </w:p>
    <w:p w:rsidR="006B0267" w:rsidRDefault="006B0267" w:rsidP="00DE2D3D">
      <w:pPr>
        <w:spacing w:after="0" w:line="240" w:lineRule="auto"/>
        <w:rPr>
          <w:i/>
        </w:rPr>
      </w:pPr>
      <w:r w:rsidRPr="006B0267">
        <w:rPr>
          <w:i/>
        </w:rPr>
        <w:t>The Education Amendments of 1972 (Title IX, 20 U.S.C.Sec.1681, et seq.) state, "No person in the United States shall, on the basis of sex, be excluded from participation in, be denied benefits of, or be subjected to discrimination under any education program or activity receiving Federal financial assistance."</w:t>
      </w:r>
    </w:p>
    <w:p w:rsidR="00C87C6F" w:rsidRDefault="00C87C6F" w:rsidP="00DE2D3D">
      <w:pPr>
        <w:spacing w:after="0" w:line="240" w:lineRule="auto"/>
        <w:rPr>
          <w:i/>
        </w:rPr>
      </w:pPr>
    </w:p>
    <w:p w:rsidR="00DC1F0E" w:rsidRDefault="00DC1F0E" w:rsidP="00DE2D3D">
      <w:pPr>
        <w:spacing w:after="0" w:line="240" w:lineRule="auto"/>
      </w:pPr>
    </w:p>
    <w:p w:rsidR="00DC1F0E" w:rsidRDefault="00DC1F0E" w:rsidP="00DE2D3D">
      <w:pPr>
        <w:spacing w:after="0" w:line="240" w:lineRule="auto"/>
      </w:pPr>
      <w:r>
        <w:t xml:space="preserve">James Madison University </w:t>
      </w:r>
    </w:p>
    <w:p w:rsidR="003D55D8" w:rsidRDefault="006F4FAB" w:rsidP="00DE2D3D">
      <w:pPr>
        <w:spacing w:after="0" w:line="240" w:lineRule="auto"/>
      </w:pPr>
      <w:r>
        <w:t xml:space="preserve">Two males, one female – Panama City, FL – Punishment: </w:t>
      </w:r>
      <w:r w:rsidR="006A44AC">
        <w:t xml:space="preserve">expulsion </w:t>
      </w:r>
      <w:r>
        <w:t>after graduation</w:t>
      </w:r>
    </w:p>
    <w:p w:rsidR="006F4FAB" w:rsidRDefault="006F4FAB" w:rsidP="00DE2D3D">
      <w:pPr>
        <w:spacing w:after="0" w:line="240" w:lineRule="auto"/>
      </w:pPr>
      <w:r>
        <w:t>University is under investigation</w:t>
      </w:r>
      <w:r w:rsidR="00C87C6F">
        <w:t xml:space="preserve"> (</w:t>
      </w:r>
      <w:proofErr w:type="spellStart"/>
      <w:r w:rsidR="00C87C6F">
        <w:t>Dept</w:t>
      </w:r>
      <w:proofErr w:type="spellEnd"/>
      <w:r w:rsidR="00C87C6F">
        <w:t xml:space="preserve"> of Education’s Office of Civil Rights) for possible Title IX violations. Th</w:t>
      </w:r>
      <w:r>
        <w:t>ey must show that they are in compliance with Federal Guidelines.</w:t>
      </w:r>
      <w:r w:rsidR="00E1524E">
        <w:t xml:space="preserve"> Title IX proportionality test.</w:t>
      </w:r>
    </w:p>
    <w:p w:rsidR="006F4FAB" w:rsidRDefault="006F4FAB" w:rsidP="00DE2D3D">
      <w:pPr>
        <w:spacing w:after="0" w:line="240" w:lineRule="auto"/>
      </w:pPr>
      <w:r>
        <w:t>President is on his 3</w:t>
      </w:r>
      <w:r w:rsidRPr="006F4FAB">
        <w:rPr>
          <w:vertAlign w:val="superscript"/>
        </w:rPr>
        <w:t>rd</w:t>
      </w:r>
      <w:r>
        <w:t xml:space="preserve"> year. He was staff attorney for </w:t>
      </w:r>
      <w:r w:rsidR="00493FC2">
        <w:t xml:space="preserve">American Association of University Professors (AAUP). </w:t>
      </w:r>
      <w:r>
        <w:t>Good President for faculty issues.</w:t>
      </w:r>
    </w:p>
    <w:p w:rsidR="006F4FAB" w:rsidRDefault="006F4FAB" w:rsidP="00DE2D3D">
      <w:pPr>
        <w:spacing w:after="0" w:line="240" w:lineRule="auto"/>
      </w:pPr>
      <w:r>
        <w:t>Compression and inversion is an issue at JMU</w:t>
      </w:r>
    </w:p>
    <w:p w:rsidR="00185EAB" w:rsidRPr="00185EAB" w:rsidRDefault="00185EAB" w:rsidP="00DE2D3D">
      <w:pPr>
        <w:spacing w:after="0" w:line="240" w:lineRule="auto"/>
        <w:rPr>
          <w:i/>
        </w:rPr>
      </w:pPr>
      <w:r w:rsidRPr="00185EAB">
        <w:rPr>
          <w:i/>
        </w:rPr>
        <w:t xml:space="preserve">FYI - The Department of Education </w:t>
      </w:r>
      <w:r w:rsidR="006A44AC">
        <w:rPr>
          <w:i/>
        </w:rPr>
        <w:t xml:space="preserve">opened an investigation </w:t>
      </w:r>
      <w:r w:rsidRPr="00185EAB">
        <w:rPr>
          <w:i/>
        </w:rPr>
        <w:t>into allegations that James Madison University violated Title IX by failing to adequately punish three male students found responsible for sexual assault.</w:t>
      </w:r>
    </w:p>
    <w:p w:rsidR="00185EAB" w:rsidRDefault="00185EAB" w:rsidP="00DE2D3D">
      <w:pPr>
        <w:spacing w:after="0" w:line="240" w:lineRule="auto"/>
        <w:rPr>
          <w:i/>
        </w:rPr>
      </w:pPr>
      <w:r w:rsidRPr="00C87C6F">
        <w:rPr>
          <w:i/>
        </w:rPr>
        <w:t xml:space="preserve">FYI </w:t>
      </w:r>
      <w:r>
        <w:rPr>
          <w:i/>
        </w:rPr>
        <w:t>–</w:t>
      </w:r>
      <w:r w:rsidRPr="00C87C6F">
        <w:rPr>
          <w:i/>
        </w:rPr>
        <w:t xml:space="preserve"> </w:t>
      </w:r>
      <w:r>
        <w:rPr>
          <w:i/>
        </w:rPr>
        <w:t xml:space="preserve">4 </w:t>
      </w:r>
      <w:r w:rsidRPr="00C87C6F">
        <w:rPr>
          <w:i/>
        </w:rPr>
        <w:t>universities in Virginia are currently being investigated by the U.S. Department of Education's Office for Civil Rights for possible Title IX violations specifically related to sexual violence -- JMU, the University of Virginia, the College of William &amp; Mary and the University of Richmond. Two other schools in the state, the Virginia Military Institute and Virginia Commonwealth University, faced Title IX reviews that concluded this spring.</w:t>
      </w:r>
    </w:p>
    <w:p w:rsidR="002B288C" w:rsidRPr="002B288C" w:rsidRDefault="002B288C" w:rsidP="00DE2D3D">
      <w:pPr>
        <w:spacing w:after="0" w:line="240" w:lineRule="auto"/>
        <w:rPr>
          <w:i/>
        </w:rPr>
      </w:pPr>
      <w:r w:rsidRPr="002B288C">
        <w:rPr>
          <w:i/>
        </w:rPr>
        <w:t>FYI - eliminating men’s cross country and track, along with eight other, mostly men’s, sports to comply with Title IX, the federal gender-equity law.</w:t>
      </w:r>
    </w:p>
    <w:p w:rsidR="00185EAB" w:rsidRDefault="00185EAB" w:rsidP="00DE2D3D">
      <w:pPr>
        <w:spacing w:after="0" w:line="240" w:lineRule="auto"/>
        <w:rPr>
          <w:i/>
        </w:rPr>
      </w:pPr>
    </w:p>
    <w:p w:rsidR="00493FC2" w:rsidRPr="00493FC2" w:rsidRDefault="00493FC2" w:rsidP="00DE2D3D">
      <w:pPr>
        <w:spacing w:after="0" w:line="240" w:lineRule="auto"/>
        <w:rPr>
          <w:i/>
        </w:rPr>
      </w:pPr>
      <w:r w:rsidRPr="00493FC2">
        <w:rPr>
          <w:i/>
        </w:rPr>
        <w:t xml:space="preserve">FYI - On July 1, 2012, Jonathan R. Alger became president of James Madison University, the sixth since the university’s founding in 1908.  Alger had previously served as assistant general counsel at the University of Michigan, counsel for the American Association of University Professors (AAUP), </w:t>
      </w:r>
      <w:proofErr w:type="gramStart"/>
      <w:r w:rsidRPr="00493FC2">
        <w:rPr>
          <w:i/>
        </w:rPr>
        <w:t>attorney</w:t>
      </w:r>
      <w:proofErr w:type="gramEnd"/>
      <w:r w:rsidRPr="00493FC2">
        <w:rPr>
          <w:i/>
        </w:rPr>
        <w:t xml:space="preserve">-advisor in the U.S. </w:t>
      </w:r>
      <w:r w:rsidRPr="00493FC2">
        <w:rPr>
          <w:i/>
        </w:rPr>
        <w:lastRenderedPageBreak/>
        <w:t xml:space="preserve">Department of Education’s Office for Civil Rights, and as an associate in the Labor and Employment Section of the international law firm of Morgan, Lewis &amp; </w:t>
      </w:r>
      <w:proofErr w:type="spellStart"/>
      <w:r w:rsidRPr="00493FC2">
        <w:rPr>
          <w:i/>
        </w:rPr>
        <w:t>Bockius</w:t>
      </w:r>
      <w:proofErr w:type="spellEnd"/>
      <w:r w:rsidRPr="00493FC2">
        <w:rPr>
          <w:i/>
        </w:rPr>
        <w:t>. </w:t>
      </w:r>
    </w:p>
    <w:p w:rsidR="003658BB" w:rsidRDefault="003658BB" w:rsidP="00DE2D3D">
      <w:pPr>
        <w:spacing w:after="0" w:line="240" w:lineRule="auto"/>
        <w:ind w:left="360"/>
      </w:pPr>
    </w:p>
    <w:p w:rsidR="00493FC2" w:rsidRDefault="00493FC2" w:rsidP="00DE2D3D">
      <w:pPr>
        <w:spacing w:after="0" w:line="240" w:lineRule="auto"/>
      </w:pPr>
      <w:r>
        <w:t>Current slate of officers will continue to serve for 2015-2016</w:t>
      </w:r>
    </w:p>
    <w:p w:rsidR="003658BB" w:rsidRDefault="003658BB" w:rsidP="00DE2D3D">
      <w:pPr>
        <w:spacing w:after="0" w:line="240" w:lineRule="auto"/>
        <w:ind w:left="720"/>
      </w:pPr>
      <w:r>
        <w:t>President- David McGraw-JMU</w:t>
      </w:r>
    </w:p>
    <w:p w:rsidR="003658BB" w:rsidRDefault="003658BB" w:rsidP="00DE2D3D">
      <w:pPr>
        <w:spacing w:after="0" w:line="240" w:lineRule="auto"/>
        <w:ind w:left="720"/>
      </w:pPr>
      <w:r>
        <w:t xml:space="preserve">Vice President- Chris </w:t>
      </w:r>
      <w:proofErr w:type="spellStart"/>
      <w:r>
        <w:t>Allgyier</w:t>
      </w:r>
      <w:proofErr w:type="spellEnd"/>
      <w:r>
        <w:t xml:space="preserve">-MECC </w:t>
      </w:r>
    </w:p>
    <w:p w:rsidR="003658BB" w:rsidRDefault="003658BB" w:rsidP="00DE2D3D">
      <w:pPr>
        <w:spacing w:after="0" w:line="240" w:lineRule="auto"/>
        <w:ind w:left="720"/>
      </w:pPr>
      <w:r>
        <w:t xml:space="preserve">Secretary- Victor </w:t>
      </w:r>
      <w:proofErr w:type="spellStart"/>
      <w:r>
        <w:t>Vilchiz</w:t>
      </w:r>
      <w:proofErr w:type="spellEnd"/>
      <w:r>
        <w:t>-VSU</w:t>
      </w:r>
    </w:p>
    <w:p w:rsidR="003658BB" w:rsidRDefault="003658BB" w:rsidP="00DE2D3D">
      <w:pPr>
        <w:spacing w:after="0" w:line="240" w:lineRule="auto"/>
        <w:ind w:left="720"/>
      </w:pPr>
      <w:r>
        <w:t>Treasurer- Suzanne Sumner-UMW</w:t>
      </w:r>
    </w:p>
    <w:p w:rsidR="003658BB" w:rsidRDefault="003658BB" w:rsidP="00DE2D3D">
      <w:pPr>
        <w:spacing w:after="0" w:line="240" w:lineRule="auto"/>
        <w:ind w:left="360"/>
      </w:pPr>
    </w:p>
    <w:p w:rsidR="003658BB" w:rsidRDefault="002D4FE8" w:rsidP="00DE2D3D">
      <w:pPr>
        <w:spacing w:after="0" w:line="240" w:lineRule="auto"/>
        <w:ind w:left="360"/>
      </w:pPr>
      <w:r>
        <w:t>Legislature:</w:t>
      </w:r>
    </w:p>
    <w:p w:rsidR="002D4FE8" w:rsidRDefault="002D4FE8" w:rsidP="00DE2D3D">
      <w:pPr>
        <w:spacing w:after="0" w:line="240" w:lineRule="auto"/>
        <w:ind w:left="360"/>
      </w:pPr>
      <w:r>
        <w:t>If they can fund it internally – 2</w:t>
      </w:r>
      <w:proofErr w:type="gramStart"/>
      <w:r>
        <w:t>%  &amp;</w:t>
      </w:r>
      <w:proofErr w:type="gramEnd"/>
      <w:r>
        <w:t xml:space="preserve"> 2.5 %</w:t>
      </w:r>
    </w:p>
    <w:p w:rsidR="002D4FE8" w:rsidRDefault="002D4FE8" w:rsidP="00DE2D3D">
      <w:pPr>
        <w:spacing w:after="0" w:line="240" w:lineRule="auto"/>
        <w:ind w:left="360"/>
      </w:pPr>
      <w:r>
        <w:t>Giving university permission</w:t>
      </w:r>
    </w:p>
    <w:p w:rsidR="002D4FE8" w:rsidRDefault="002D4FE8" w:rsidP="00DE2D3D">
      <w:pPr>
        <w:spacing w:after="0" w:line="240" w:lineRule="auto"/>
        <w:ind w:left="360"/>
      </w:pPr>
      <w:r>
        <w:t>Receptive as it starts to affect rankings</w:t>
      </w:r>
    </w:p>
    <w:p w:rsidR="00A56236" w:rsidRDefault="00A56236" w:rsidP="00DE2D3D">
      <w:pPr>
        <w:spacing w:after="0" w:line="240" w:lineRule="auto"/>
        <w:ind w:left="360"/>
      </w:pPr>
    </w:p>
    <w:p w:rsidR="000E7B0A" w:rsidRDefault="006957EF" w:rsidP="00DE2D3D">
      <w:pPr>
        <w:spacing w:after="0" w:line="240" w:lineRule="auto"/>
        <w:ind w:left="360"/>
      </w:pPr>
      <w:r>
        <w:t>Legislature:</w:t>
      </w:r>
    </w:p>
    <w:p w:rsidR="000E7B0A" w:rsidRDefault="005727FE" w:rsidP="00DE2D3D">
      <w:pPr>
        <w:spacing w:after="0" w:line="240" w:lineRule="auto"/>
      </w:pPr>
      <w:r>
        <w:tab/>
        <w:t xml:space="preserve">BILL relating to: partial tuition waiver for dependent children of university and college faculty. </w:t>
      </w:r>
    </w:p>
    <w:p w:rsidR="005727FE" w:rsidRDefault="005727FE" w:rsidP="00DE2D3D">
      <w:pPr>
        <w:spacing w:after="0" w:line="240" w:lineRule="auto"/>
        <w:ind w:left="720"/>
      </w:pPr>
      <w:r>
        <w:t>Bill w</w:t>
      </w:r>
      <w:r w:rsidR="000724C5">
        <w:t xml:space="preserve">as to be </w:t>
      </w:r>
      <w:r>
        <w:t>re-written</w:t>
      </w:r>
      <w:r w:rsidR="000724C5">
        <w:t xml:space="preserve">: </w:t>
      </w:r>
      <w:r>
        <w:t>Will ask for full tuition waiver for dependent children of university and college faculty. Find someone to sponsor the bill.</w:t>
      </w:r>
      <w:r w:rsidR="006957EF">
        <w:t xml:space="preserve"> – No sponsor.</w:t>
      </w:r>
    </w:p>
    <w:p w:rsidR="0062574B" w:rsidRDefault="0062574B" w:rsidP="00DE2D3D">
      <w:pPr>
        <w:spacing w:after="0" w:line="240" w:lineRule="auto"/>
      </w:pPr>
    </w:p>
    <w:p w:rsidR="0062574B" w:rsidRDefault="0062574B" w:rsidP="00DE2D3D">
      <w:pPr>
        <w:spacing w:after="0" w:line="240" w:lineRule="auto"/>
        <w:ind w:left="360"/>
      </w:pPr>
      <w:r>
        <w:t xml:space="preserve">Meetings for Academic Year 15-16 </w:t>
      </w:r>
    </w:p>
    <w:p w:rsidR="0062574B" w:rsidRDefault="0062574B" w:rsidP="00DE2D3D">
      <w:pPr>
        <w:spacing w:after="0" w:line="240" w:lineRule="auto"/>
        <w:ind w:left="360" w:firstLine="360"/>
      </w:pPr>
      <w:r>
        <w:t xml:space="preserve">Fall - 11/7/15 @ Tidewater Community College </w:t>
      </w:r>
    </w:p>
    <w:p w:rsidR="0062574B" w:rsidRDefault="0062574B" w:rsidP="00DE2D3D">
      <w:pPr>
        <w:spacing w:after="0" w:line="240" w:lineRule="auto"/>
        <w:ind w:left="360" w:firstLine="360"/>
      </w:pPr>
      <w:r>
        <w:t xml:space="preserve">Spring - TBD during </w:t>
      </w:r>
      <w:proofErr w:type="gramStart"/>
      <w:r>
        <w:t>Fall</w:t>
      </w:r>
      <w:proofErr w:type="gramEnd"/>
      <w:r>
        <w:t xml:space="preserve"> 2015 meeting  </w:t>
      </w:r>
    </w:p>
    <w:p w:rsidR="0062574B" w:rsidRDefault="0062574B" w:rsidP="00DE2D3D">
      <w:pPr>
        <w:spacing w:after="0" w:line="240" w:lineRule="auto"/>
      </w:pPr>
    </w:p>
    <w:sectPr w:rsidR="0062574B" w:rsidSect="00F84E9B">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A0F19"/>
    <w:multiLevelType w:val="multilevel"/>
    <w:tmpl w:val="E222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15E52"/>
    <w:multiLevelType w:val="hybridMultilevel"/>
    <w:tmpl w:val="ACBC2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CD"/>
    <w:rsid w:val="000724C5"/>
    <w:rsid w:val="000C527D"/>
    <w:rsid w:val="000E7B0A"/>
    <w:rsid w:val="000F1C59"/>
    <w:rsid w:val="001461DD"/>
    <w:rsid w:val="00153CF2"/>
    <w:rsid w:val="00165404"/>
    <w:rsid w:val="00185EAB"/>
    <w:rsid w:val="001B0BD0"/>
    <w:rsid w:val="001D4CC6"/>
    <w:rsid w:val="001F4BED"/>
    <w:rsid w:val="00204675"/>
    <w:rsid w:val="00221A14"/>
    <w:rsid w:val="00273F8E"/>
    <w:rsid w:val="002B288C"/>
    <w:rsid w:val="002C5844"/>
    <w:rsid w:val="002D4FE8"/>
    <w:rsid w:val="0031374E"/>
    <w:rsid w:val="0035187B"/>
    <w:rsid w:val="00357CE3"/>
    <w:rsid w:val="00363434"/>
    <w:rsid w:val="003657E5"/>
    <w:rsid w:val="003658BB"/>
    <w:rsid w:val="003956B4"/>
    <w:rsid w:val="003B477A"/>
    <w:rsid w:val="003D03CD"/>
    <w:rsid w:val="003D09B9"/>
    <w:rsid w:val="003D55D8"/>
    <w:rsid w:val="00401F6E"/>
    <w:rsid w:val="00421B34"/>
    <w:rsid w:val="00461814"/>
    <w:rsid w:val="0048487F"/>
    <w:rsid w:val="00486B0D"/>
    <w:rsid w:val="00493FC2"/>
    <w:rsid w:val="004A4A8B"/>
    <w:rsid w:val="004E3287"/>
    <w:rsid w:val="005727FE"/>
    <w:rsid w:val="005808AE"/>
    <w:rsid w:val="00603310"/>
    <w:rsid w:val="0062574B"/>
    <w:rsid w:val="00667FC2"/>
    <w:rsid w:val="006833AE"/>
    <w:rsid w:val="006957EF"/>
    <w:rsid w:val="006A44AC"/>
    <w:rsid w:val="006A4980"/>
    <w:rsid w:val="006B0267"/>
    <w:rsid w:val="006F1C8E"/>
    <w:rsid w:val="006F4FAB"/>
    <w:rsid w:val="00704B05"/>
    <w:rsid w:val="00742724"/>
    <w:rsid w:val="00750B14"/>
    <w:rsid w:val="007912E6"/>
    <w:rsid w:val="007A038E"/>
    <w:rsid w:val="00800447"/>
    <w:rsid w:val="008501B5"/>
    <w:rsid w:val="00866D56"/>
    <w:rsid w:val="008B2BBF"/>
    <w:rsid w:val="00955DA3"/>
    <w:rsid w:val="00962E64"/>
    <w:rsid w:val="009A6F1B"/>
    <w:rsid w:val="00A15831"/>
    <w:rsid w:val="00A53664"/>
    <w:rsid w:val="00A56236"/>
    <w:rsid w:val="00A56ECC"/>
    <w:rsid w:val="00A67C0A"/>
    <w:rsid w:val="00A81A6F"/>
    <w:rsid w:val="00A858FE"/>
    <w:rsid w:val="00AA50F9"/>
    <w:rsid w:val="00AB0C46"/>
    <w:rsid w:val="00AB62EA"/>
    <w:rsid w:val="00AB7F91"/>
    <w:rsid w:val="00AF7A75"/>
    <w:rsid w:val="00B12492"/>
    <w:rsid w:val="00B4570F"/>
    <w:rsid w:val="00B47668"/>
    <w:rsid w:val="00B67DA1"/>
    <w:rsid w:val="00B92004"/>
    <w:rsid w:val="00B94AD4"/>
    <w:rsid w:val="00BA5408"/>
    <w:rsid w:val="00BE75B9"/>
    <w:rsid w:val="00C04C81"/>
    <w:rsid w:val="00C55A82"/>
    <w:rsid w:val="00C861F7"/>
    <w:rsid w:val="00C87C6F"/>
    <w:rsid w:val="00C974E7"/>
    <w:rsid w:val="00CA656D"/>
    <w:rsid w:val="00CF3DC0"/>
    <w:rsid w:val="00D37A0B"/>
    <w:rsid w:val="00D54FFF"/>
    <w:rsid w:val="00DC1F0E"/>
    <w:rsid w:val="00DE286E"/>
    <w:rsid w:val="00DE2D3D"/>
    <w:rsid w:val="00E1524E"/>
    <w:rsid w:val="00E32110"/>
    <w:rsid w:val="00E65224"/>
    <w:rsid w:val="00EE55D0"/>
    <w:rsid w:val="00EF5375"/>
    <w:rsid w:val="00F43026"/>
    <w:rsid w:val="00F50BCB"/>
    <w:rsid w:val="00F666A3"/>
    <w:rsid w:val="00F84E9B"/>
    <w:rsid w:val="00FE2EC6"/>
    <w:rsid w:val="00FE3BA8"/>
    <w:rsid w:val="00FE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137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3CD"/>
    <w:pPr>
      <w:ind w:left="720"/>
      <w:contextualSpacing/>
    </w:pPr>
  </w:style>
  <w:style w:type="character" w:styleId="Strong">
    <w:name w:val="Strong"/>
    <w:basedOn w:val="DefaultParagraphFont"/>
    <w:uiPriority w:val="22"/>
    <w:qFormat/>
    <w:rsid w:val="00EE55D0"/>
    <w:rPr>
      <w:b/>
      <w:bCs/>
    </w:rPr>
  </w:style>
  <w:style w:type="character" w:customStyle="1" w:styleId="entry-content">
    <w:name w:val="entry-content"/>
    <w:basedOn w:val="DefaultParagraphFont"/>
    <w:rsid w:val="00FE6AF0"/>
  </w:style>
  <w:style w:type="character" w:customStyle="1" w:styleId="lead-in">
    <w:name w:val="lead-in"/>
    <w:basedOn w:val="DefaultParagraphFont"/>
    <w:rsid w:val="0035187B"/>
  </w:style>
  <w:style w:type="character" w:customStyle="1" w:styleId="paragraph-0">
    <w:name w:val="paragraph-0"/>
    <w:basedOn w:val="DefaultParagraphFont"/>
    <w:rsid w:val="00153CF2"/>
  </w:style>
  <w:style w:type="character" w:customStyle="1" w:styleId="Heading4Char">
    <w:name w:val="Heading 4 Char"/>
    <w:basedOn w:val="DefaultParagraphFont"/>
    <w:link w:val="Heading4"/>
    <w:uiPriority w:val="9"/>
    <w:rsid w:val="0031374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137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137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3CD"/>
    <w:pPr>
      <w:ind w:left="720"/>
      <w:contextualSpacing/>
    </w:pPr>
  </w:style>
  <w:style w:type="character" w:styleId="Strong">
    <w:name w:val="Strong"/>
    <w:basedOn w:val="DefaultParagraphFont"/>
    <w:uiPriority w:val="22"/>
    <w:qFormat/>
    <w:rsid w:val="00EE55D0"/>
    <w:rPr>
      <w:b/>
      <w:bCs/>
    </w:rPr>
  </w:style>
  <w:style w:type="character" w:customStyle="1" w:styleId="entry-content">
    <w:name w:val="entry-content"/>
    <w:basedOn w:val="DefaultParagraphFont"/>
    <w:rsid w:val="00FE6AF0"/>
  </w:style>
  <w:style w:type="character" w:customStyle="1" w:styleId="lead-in">
    <w:name w:val="lead-in"/>
    <w:basedOn w:val="DefaultParagraphFont"/>
    <w:rsid w:val="0035187B"/>
  </w:style>
  <w:style w:type="character" w:customStyle="1" w:styleId="paragraph-0">
    <w:name w:val="paragraph-0"/>
    <w:basedOn w:val="DefaultParagraphFont"/>
    <w:rsid w:val="00153CF2"/>
  </w:style>
  <w:style w:type="character" w:customStyle="1" w:styleId="Heading4Char">
    <w:name w:val="Heading 4 Char"/>
    <w:basedOn w:val="DefaultParagraphFont"/>
    <w:link w:val="Heading4"/>
    <w:uiPriority w:val="9"/>
    <w:rsid w:val="0031374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13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44654">
      <w:bodyDiv w:val="1"/>
      <w:marLeft w:val="0"/>
      <w:marRight w:val="0"/>
      <w:marTop w:val="0"/>
      <w:marBottom w:val="0"/>
      <w:divBdr>
        <w:top w:val="none" w:sz="0" w:space="0" w:color="auto"/>
        <w:left w:val="none" w:sz="0" w:space="0" w:color="auto"/>
        <w:bottom w:val="none" w:sz="0" w:space="0" w:color="auto"/>
        <w:right w:val="none" w:sz="0" w:space="0" w:color="auto"/>
      </w:divBdr>
      <w:divsChild>
        <w:div w:id="159161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cas.radford.edu/cas-web/login?service=https%3A%2F%2Fmy.radford.edu%2Fc%2Fportal%2Flogin%3Bjsessionid%3D444C84FDF320430CC23F391F802CF544&amp;cookie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76CE-6B56-49B6-B07A-156B2364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Rodriguez Hernandez</dc:creator>
  <cp:lastModifiedBy>Carmen Rodriguez Hernandez</cp:lastModifiedBy>
  <cp:revision>56</cp:revision>
  <dcterms:created xsi:type="dcterms:W3CDTF">2014-12-02T19:09:00Z</dcterms:created>
  <dcterms:modified xsi:type="dcterms:W3CDTF">2015-04-21T18:55:00Z</dcterms:modified>
</cp:coreProperties>
</file>